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jc w:val="left"/>
        <w:rPr>
          <w:rFonts w:hint="default" w:ascii="仿宋" w:hAnsi="仿宋" w:eastAsia="仿宋" w:cs="Times New Roman"/>
          <w:b w:val="0"/>
          <w:bCs w:val="0"/>
          <w:color w:val="000000"/>
          <w:sz w:val="32"/>
          <w:szCs w:val="24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000000"/>
          <w:sz w:val="32"/>
          <w:szCs w:val="24"/>
          <w:lang w:val="en-US" w:eastAsia="zh-CN"/>
        </w:rPr>
        <w:t>附件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</w:t>
      </w:r>
      <w:r>
        <w:rPr>
          <w:rFonts w:ascii="宋体" w:hAnsi="宋体" w:cs="仿宋"/>
          <w:b/>
          <w:color w:val="000000"/>
          <w:spacing w:val="-7"/>
          <w:sz w:val="44"/>
        </w:rPr>
        <w:t>社会工作者职业水平考试考前培训班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报名回执表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63"/>
        <w:gridCol w:w="2731"/>
        <w:gridCol w:w="2289"/>
        <w:gridCol w:w="1650"/>
        <w:gridCol w:w="2433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报考级别</w:t>
            </w: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培训科目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7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28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4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</w:p>
        </w:tc>
      </w:tr>
    </w:tbl>
    <w:p>
      <w:pPr>
        <w:spacing w:line="60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报名回执收件邮箱：340103088</w:t>
      </w:r>
      <w:r>
        <w:rPr>
          <w:rFonts w:hint="eastAsia" w:ascii="宋体" w:hAnsi="宋体" w:eastAsia="宋体" w:cs="宋体"/>
          <w:color w:val="000000"/>
          <w:sz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qq.com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TE1NGYxOTgzNzY1MjZhMDQwY2E4Mjg1NzAwZWEifQ=="/>
  </w:docVars>
  <w:rsids>
    <w:rsidRoot w:val="4908201F"/>
    <w:rsid w:val="490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2023-02-10T08:42:00Z</dcterms:created>
  <dc:creator>林</dc:creator>
  <cp:lastModifiedBy>林</cp:lastModifiedBy>
  <dcterms:modified xsi:type="dcterms:W3CDTF">2023-02-10T08:43:46Z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ED366615B0C243B28C5A66B0B3A4FF34</vt:lpwstr>
  </property>
</Properties>
</file>