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D13" w:rsidRPr="00231E88" w:rsidRDefault="00FE56D6" w:rsidP="003C5D13">
      <w:pPr>
        <w:jc w:val="center"/>
        <w:rPr>
          <w:rFonts w:ascii="方正小标宋简体" w:eastAsia="方正小标宋简体" w:hAnsi="宋体" w:cs="宋体"/>
          <w:kern w:val="0"/>
          <w:sz w:val="28"/>
          <w:szCs w:val="28"/>
        </w:rPr>
      </w:pPr>
      <w:bookmarkStart w:id="0" w:name="RANGE!A1"/>
      <w:bookmarkStart w:id="1" w:name="_GoBack"/>
      <w:bookmarkEnd w:id="1"/>
      <w:r w:rsidRPr="00231E88">
        <w:rPr>
          <w:rFonts w:ascii="方正小标宋简体" w:eastAsia="方正小标宋简体" w:hAnsi="宋体" w:cs="宋体" w:hint="eastAsia"/>
          <w:kern w:val="0"/>
          <w:sz w:val="28"/>
          <w:szCs w:val="28"/>
        </w:rPr>
        <w:t>南宁市</w:t>
      </w:r>
      <w:r w:rsidR="003C5D13" w:rsidRPr="00231E88">
        <w:rPr>
          <w:rFonts w:ascii="方正小标宋简体" w:eastAsia="方正小标宋简体" w:hAnsi="宋体" w:cs="宋体" w:hint="eastAsia"/>
          <w:kern w:val="0"/>
          <w:sz w:val="28"/>
          <w:szCs w:val="28"/>
        </w:rPr>
        <w:t>城市轨道交通工程文件归档内容及范围表</w:t>
      </w:r>
      <w:bookmarkEnd w:id="0"/>
    </w:p>
    <w:p w:rsidR="003C5D13" w:rsidRPr="00231E88" w:rsidRDefault="003C5D13" w:rsidP="003C5D13">
      <w:pPr>
        <w:jc w:val="center"/>
        <w:rPr>
          <w:rFonts w:ascii="黑体" w:eastAsia="黑体" w:hAnsi="黑体" w:cs="宋体"/>
          <w:b/>
          <w:bCs/>
          <w:kern w:val="0"/>
          <w:sz w:val="22"/>
        </w:rPr>
      </w:pPr>
      <w:r w:rsidRPr="00231E88">
        <w:rPr>
          <w:rFonts w:ascii="黑体" w:eastAsia="黑体" w:hAnsi="黑体" w:cs="宋体" w:hint="eastAsia"/>
          <w:b/>
          <w:bCs/>
          <w:kern w:val="0"/>
          <w:sz w:val="22"/>
        </w:rPr>
        <w:t>表</w:t>
      </w:r>
      <w:r w:rsidRPr="00231E88">
        <w:rPr>
          <w:rFonts w:ascii="Times New Roman" w:eastAsia="黑体" w:hAnsi="Times New Roman" w:cs="Times New Roman"/>
          <w:b/>
          <w:bCs/>
          <w:kern w:val="0"/>
          <w:sz w:val="22"/>
        </w:rPr>
        <w:t xml:space="preserve">A </w:t>
      </w:r>
      <w:r w:rsidRPr="00231E88">
        <w:rPr>
          <w:rFonts w:ascii="黑体" w:eastAsia="黑体" w:hAnsi="黑体" w:cs="宋体" w:hint="eastAsia"/>
          <w:b/>
          <w:bCs/>
          <w:kern w:val="0"/>
          <w:sz w:val="22"/>
        </w:rPr>
        <w:t>城市轨道交通工程文件归档内容及范围</w:t>
      </w:r>
    </w:p>
    <w:tbl>
      <w:tblPr>
        <w:tblW w:w="9560" w:type="dxa"/>
        <w:jc w:val="center"/>
        <w:tblInd w:w="94" w:type="dxa"/>
        <w:tblLook w:val="04A0" w:firstRow="1" w:lastRow="0" w:firstColumn="1" w:lastColumn="0" w:noHBand="0" w:noVBand="1"/>
      </w:tblPr>
      <w:tblGrid>
        <w:gridCol w:w="1080"/>
        <w:gridCol w:w="4647"/>
        <w:gridCol w:w="713"/>
        <w:gridCol w:w="1040"/>
        <w:gridCol w:w="1040"/>
        <w:gridCol w:w="1040"/>
      </w:tblGrid>
      <w:tr w:rsidR="00231E88" w:rsidRPr="00231E88" w:rsidTr="00687D8B">
        <w:trPr>
          <w:trHeight w:val="956"/>
          <w:tblHeader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归档文件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一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工程准备阶段文件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（一）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立项文件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项目建议书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2　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项目建议书批复文件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可行性研究报告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4　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可行性研究报告批复文件</w:t>
            </w:r>
          </w:p>
        </w:tc>
      </w:tr>
      <w:tr w:rsidR="00231E88" w:rsidRPr="00231E88" w:rsidTr="00687D8B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关于立项的会议纪要及领导批示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专家建议文件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项目评估研究资料</w:t>
            </w:r>
          </w:p>
        </w:tc>
      </w:tr>
      <w:tr w:rsidR="00231E88" w:rsidRPr="00231E88" w:rsidTr="00687D8B">
        <w:trPr>
          <w:trHeight w:val="6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调查资料（环境影响报告书、劳工安全评价报告、建设用地地质灾害危险性评估报告、环境噪声监测报告、客流预测报告、地震安全性评价报告等）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（二）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建设用地、征地、拆迁文件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选址申请及选址规划意见通知书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用地申请报告及建设用地批准书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拆迁安置意见、协议、方案等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建设用地规划许可证、许可证附件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征用土地数量一览表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国有土地使用证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（三）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勘测、设计文件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工程地质勘测报告</w:t>
            </w: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水文地质勘测报告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建筑用地钉桩通知单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地形测量和拨地测量成果报告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定、验线报告单</w:t>
            </w: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申报的规划设计条件和规划设计条件通知书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审定设计方案通知书及审查意见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8B" w:rsidRPr="00231E88" w:rsidRDefault="00687D8B" w:rsidP="00687D8B">
            <w:pPr>
              <w:widowControl/>
              <w:snapToGrid w:val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有关行政主管部门（人防、环保、消防、交通、园林、市政、文物、通信、保密、河湖、卫生、教育等部门）的审查意见和要求取得的有关协议</w:t>
            </w:r>
          </w:p>
        </w:tc>
      </w:tr>
      <w:tr w:rsidR="00231E88" w:rsidRPr="00231E88" w:rsidTr="00687D8B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8B" w:rsidRPr="00231E88" w:rsidRDefault="00687D8B" w:rsidP="00687D8B">
            <w:pPr>
              <w:widowControl/>
              <w:snapToGrid w:val="0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政府有关部门对施工图设计文件的审批意见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（四）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工程招投标文件、合同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测量、物探、勘测、设计中标通知书及合同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施工中标通知书及施工合同</w:t>
            </w:r>
            <w:r w:rsidR="006C2800"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（施工单位移交）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监理中标通知书及监理合同</w:t>
            </w:r>
            <w:r w:rsidR="006C2800"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（监理单位移交）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材料、设备采购中标通知书及采购合同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8B" w:rsidRPr="00231E88" w:rsidRDefault="00687D8B" w:rsidP="00687D8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其他中标通知书及合同</w:t>
            </w: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（五）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建设项目开工审批文件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建设项目列入年度计划的申报文件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建设项目列入年度计划的批复文件或年度计划项目表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建设工程规划许可证及其附件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lastRenderedPageBreak/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建设工程施工许可证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DE655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投资许可证、审计证明、缴纳绿化建设费等证明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工程质量、安全监督手续文件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9A480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9A4805"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六</w:t>
            </w: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建设施工监理机构及负责人</w:t>
            </w:r>
            <w:r w:rsidR="006C2800"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（施工单位移交）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  项目管理组织机构（项目经理部）及负责人名单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工程项目监理组织机构（项目监理部）及负责人名单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工程项目施工组织机构（施工项目经理部）及负责人名单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设计单位工程项目负责人及设计人员名册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勘察单位工程项目负责人及勘察人员名册</w:t>
            </w:r>
          </w:p>
        </w:tc>
      </w:tr>
      <w:tr w:rsidR="00231E88" w:rsidRPr="00231E88" w:rsidTr="009A4805">
        <w:trPr>
          <w:trHeight w:val="21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建设、勘察、设计、施工、监理五方项目负责人质量终身责任信息档案表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建设、勘察、设计、施工、监理项目负责人质量终身责任承诺书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建设、勘察、设计、施工、监理项目负责人定代表人授权书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二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监 理 文 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（一）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监理管理文件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总监理工程师授权通知书、合同总监办人员配置（调整）通知书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监理规划、监理实施细则</w:t>
            </w:r>
          </w:p>
        </w:tc>
      </w:tr>
      <w:tr w:rsidR="00231E88" w:rsidRPr="00231E88" w:rsidTr="009A48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涉及施工安全、质量或重要事项的会议纪要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（二）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工程控制文件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安全控制文件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安全事故报告及处理资料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D13" w:rsidRPr="00231E88" w:rsidRDefault="003C5D13" w:rsidP="00C641F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质量控制文件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施工放样测量复核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质量事故报告及处理资料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A13DA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造价控制文件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805" w:rsidRPr="00231E88" w:rsidRDefault="009A4805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05" w:rsidRPr="00231E88" w:rsidRDefault="009A4805" w:rsidP="009A480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工程竣工决算审核资料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（三）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竣工验收文件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竣工移交证书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监理竣工总结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土建及附属工程施工文件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（一）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工程质量检查验收文件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室内（车站内）环境检测报告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施工单位工程质量自评报告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监理单位工程质量评估报告</w:t>
            </w:r>
            <w:r w:rsidR="0087450B"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(或监理单位工程竣工质量评价报告)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工程质量验收申请表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37" w:rsidRPr="00231E88" w:rsidRDefault="00AA773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737" w:rsidRPr="00231E88" w:rsidRDefault="00AA7737" w:rsidP="005A06F7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单位（子单位）工程质量竣工验收记录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AA773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单位（子单位）工程质量控制资料核查记录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AA773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单位（子单位）工程结构安全和功能检查资料核查及主要功能抽查记录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37" w:rsidRPr="00231E88" w:rsidRDefault="00AA773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7737" w:rsidRPr="00231E88" w:rsidRDefault="009E3407" w:rsidP="005A06F7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观感质量验收记录表</w:t>
            </w:r>
          </w:p>
        </w:tc>
      </w:tr>
      <w:tr w:rsidR="00231E88" w:rsidRPr="00231E88" w:rsidTr="005A06F7">
        <w:trPr>
          <w:trHeight w:val="26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AA773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06F7" w:rsidRPr="00231E88" w:rsidRDefault="009E340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单位（子单位）工程质量验收纪要（附工程验收记录表）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37" w:rsidRPr="00231E88" w:rsidRDefault="00AA7737" w:rsidP="00EF7C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737" w:rsidRPr="00231E88" w:rsidRDefault="00AA773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实测实量验收记录表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37" w:rsidRPr="00231E88" w:rsidRDefault="00AA7737" w:rsidP="00EF7C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737" w:rsidRPr="00231E88" w:rsidRDefault="00AA773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施工技术资料审查表</w:t>
            </w:r>
          </w:p>
        </w:tc>
      </w:tr>
      <w:tr w:rsidR="00231E88" w:rsidRPr="00231E88" w:rsidTr="00AA773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737" w:rsidRPr="00231E88" w:rsidRDefault="00AA7737" w:rsidP="00EF7C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7737" w:rsidRPr="00231E88" w:rsidRDefault="00AA773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施工单位竣工报告</w:t>
            </w:r>
          </w:p>
        </w:tc>
      </w:tr>
      <w:tr w:rsidR="00231E88" w:rsidRPr="00231E88" w:rsidTr="00AA773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0B" w:rsidRPr="00231E88" w:rsidRDefault="0087450B" w:rsidP="00EF7C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lastRenderedPageBreak/>
              <w:t>13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勘察单位勘察文件及实施情况质量检查报告</w:t>
            </w:r>
          </w:p>
        </w:tc>
      </w:tr>
      <w:tr w:rsidR="00231E88" w:rsidRPr="00231E88" w:rsidTr="00AA773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设计单位设计文件及实施情况质量检查报告</w:t>
            </w:r>
          </w:p>
        </w:tc>
      </w:tr>
      <w:tr w:rsidR="00231E88" w:rsidRPr="00231E88" w:rsidTr="00AA773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竣工验收存在问题整改通知书及整改回复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工程验收证明书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建设工程质量竣工验收意见书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建设工程竣工验收报告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工程质量保修书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50B" w:rsidRPr="00231E88" w:rsidRDefault="0087450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20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0B" w:rsidRPr="00231E88" w:rsidRDefault="0087450B" w:rsidP="00EF7CDA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施工总结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（二）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施工管理文件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开工令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工程划分表（子单位、分部、分项工程）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建设工程质量事故报告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（三）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施工技术文件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施工组织设计及施工方案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设计交底记录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图纸会审记录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工程洽商记录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设计变更通知单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变更依据性文件汇总表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竣工图总说明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（四）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施工测量及监测记录文件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施工测量记录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工程测量交接桩记录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工程定位测量记录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基槽验线记录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平面放线记录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标高抄测记录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建（构）筑物垂直度、标高测量记录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车站/隧道净空测量记录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二衬厚度测量记录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测量复核记录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线路中线调整测量成果表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施工测量放样报验表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竣工测量资料及记录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监控量测记录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地面沉降观测记录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结构净空收敛观测记录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拱顶下沉观测记录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地中位移观测记录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建（构）筑物/地下管线变形和破坏监测记录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车站、区间结构沉降监测记录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车站、区间渗漏点监测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（8)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基准点/监测点埋设（恢复）记录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基准点/监测点埋设验收表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监测周（月）报报表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（五）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施工物资文件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A8" w:rsidRPr="00231E88" w:rsidRDefault="00B009A8" w:rsidP="005A06F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A8" w:rsidRPr="00231E88" w:rsidRDefault="00B009A8" w:rsidP="00C641FB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kern w:val="0"/>
                <w:sz w:val="16"/>
                <w:szCs w:val="16"/>
              </w:rPr>
              <w:t>建筑与结构工程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5A06F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5A06F7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钢材试验报告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水泥试验报告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砂试验报告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碎（卵）石试验报告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外加剂试验报告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掺合料试验报告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防水材料试验报告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砖（砌块）试验报告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轻集料试验报告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盾构管片密封垫试验报告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预应力筋复试报告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预应力锚具、夹具和连接器复试报告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装饰装修用材料复试报告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 14）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钢结构金相试验报告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钢结构用材料复试报告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木结构材料复试报告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幕墙用材料复试报告</w:t>
            </w:r>
          </w:p>
        </w:tc>
      </w:tr>
      <w:tr w:rsidR="00231E88" w:rsidRPr="00231E88" w:rsidTr="005A06F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6F7" w:rsidRPr="00231E88" w:rsidRDefault="005A06F7" w:rsidP="005A06F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设备开箱检验记录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建筑电气工程 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复试报告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智能建筑系统工程</w:t>
            </w: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（执行国家现行标准、规范）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轨道工程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DE6551">
        <w:trPr>
          <w:trHeight w:val="233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C641F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复试报告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钢轨焊接型式检验报告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钢轨焊接周期性检验报告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声屏障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检测报告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钢材试验报告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2）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隔声板检验报告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 xml:space="preserve"> 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吸声板检测报告</w:t>
            </w:r>
          </w:p>
        </w:tc>
      </w:tr>
      <w:tr w:rsidR="00231E88" w:rsidRPr="00231E88" w:rsidTr="00687D8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其他附属工程</w:t>
            </w: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（执行国家相关标准、规范）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（六）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施工记录文件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地面及高架车站工程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桩（地）基施工记录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地基验槽检查记录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地基处理记录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地基钎探记录（应附图）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地下工程防水效果检查记录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防水工程试水检查记录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预应力筋张拉记录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有粘结预应力结构灌浆记录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68" w:rsidRPr="00231E88" w:rsidRDefault="00DF6B68" w:rsidP="00DF6B68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钢结构施工记录</w:t>
            </w:r>
          </w:p>
        </w:tc>
      </w:tr>
      <w:tr w:rsidR="00231E88" w:rsidRPr="00231E88" w:rsidTr="00DF6B68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B68" w:rsidRPr="00231E88" w:rsidRDefault="00DF6B68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6B68" w:rsidRPr="00231E88" w:rsidRDefault="00DF6B68" w:rsidP="00DF6B68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网架（索膜）施工记录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地下车站工程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钻孔桩钻进记录（冲击钻）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钻孔桩钻进记录（旋转钻）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人工挖孔桩挖孔记录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旋喷桩施工记录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SMW</w:t>
            </w:r>
            <w:r w:rsidRPr="00231E88">
              <w:rPr>
                <w:rFonts w:ascii="宋体" w:eastAsia="宋体" w:hAnsi="宋体" w:cs="Times New Roman" w:hint="eastAsia"/>
                <w:kern w:val="0"/>
                <w:sz w:val="16"/>
                <w:szCs w:val="16"/>
              </w:rPr>
              <w:t>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地基验槽检查记录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地基处理记录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地基钎探记录（应附图）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钢管柱与桩基连接施工记录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暗挖开挖施工记录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钢格栅验收记录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二衬背后注浆施工记录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防水层施工检查记录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细部构造（施工缝、变形缝、后浇带）防水施工检查记录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B" w:rsidRPr="00231E88" w:rsidRDefault="00DB624B" w:rsidP="00C641FB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明挖法区间隧道工程（包括区间U形槽工程）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钻孔桩钻进记录（冲击钻）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钻孔桩钻进记录（旋转钻）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人工挖孔桩挖孔记录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钻孔桩混凝土灌注前检查记录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旋喷桩施工记录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SMW</w:t>
            </w:r>
            <w:r w:rsidRPr="00231E88">
              <w:rPr>
                <w:rFonts w:ascii="宋体" w:eastAsia="宋体" w:hAnsi="宋体" w:cs="Times New Roman" w:hint="eastAsia"/>
                <w:kern w:val="0"/>
                <w:sz w:val="16"/>
                <w:szCs w:val="16"/>
              </w:rPr>
              <w:t>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防水基面处理检查记录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防水层施工检查记录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细部构造（施工缝、变形缝、后浇带）防水施工检查记录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暗挖法区间隧道工程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旋喷桩施工记录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暗挖开挖施工记录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防水基面处理检查记录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防水层施工检查记录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细部构造（施工缝、变形缝）防水施工检查记录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盾构法隧道工程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C641FB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盾构隧道管片拼装记录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盾构隧道注浆施工记录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盾构二次注浆记录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环片姿态检测成果表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防腐涂料交接表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路基及小桥涵工程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桩（地）基施工记录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地基验槽检查记录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地基处理记录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地基钎探记录（应附图）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钻孔桩钻进记录（冲击钻）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钻孔桩钻进记录（旋转钻）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人工挖孔桩挖孔记录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钻孔桩混凝土灌注前检查记录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旋喷桩施工记录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5037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沉入桩施工检查记录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箱涵顶进施工记录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有粘结预应力结构灌浆记录</w:t>
            </w:r>
          </w:p>
        </w:tc>
      </w:tr>
      <w:tr w:rsidR="00231E88" w:rsidRPr="00231E88" w:rsidTr="00D50377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50377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高架桥区间工程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桩（地）基施工记录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地基验槽检查记录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地基处理记录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地基钎探记录（应附图）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钻孔桩钻进记录（冲击钻）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钻孔桩钻进记录（旋转钻）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人工挖孔桩挖孔记录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E65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预应力筋张拉记录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预应力张拉孔道压浆记录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桥梁支座安装记录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钢箱梁安装检查记录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高强螺栓连接检查记录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焊缝综合质量记录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斜拉索安装张拉记录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（16）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车辆段与综合基地工程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桩（地）基施工记录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地基验槽检查记录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地基处理记录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地基钎探记录（应附图）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地下工程防水效果检查记录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防水工程试水检查记录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预应力筋张拉记录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有粘结预应力结构灌浆记录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混凝土浇筑记录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钢结构施工记录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轨道工程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551" w:rsidRPr="00231E88" w:rsidRDefault="00DE6551" w:rsidP="00DE65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承轨台混凝土浇筑记录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支撑块整体道床工程检查记录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DE655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</w:t>
            </w:r>
            <w:r w:rsidR="00DE6551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0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其他附属工程（</w:t>
            </w: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执行国家相关标准、规范）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（七）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施工试验记录文件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Times New Roman" w:eastAsia="宋体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建筑与结构工程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地基承载力检验报告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桩检测报告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锚索张拉力检验报告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土壤压实度试验记录（环刀法）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压实度试验记录（灌砂法）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钢筋连接试验报告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砂浆抗压强度试验报告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混凝土配合比验证报告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混凝土抗压强度试验报告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混凝土试块强度统计、评定记录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混凝土抗渗试验报告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后置埋件拉拔试验报告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超声波探伤报告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超声波探伤记录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钢构件射线探伤报告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磁粉探伤报告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高强螺栓抗滑移系数检测报告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（18）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钢结构焊接工艺评定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（19）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钢结构涂料厚度检测报告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（20）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接地网检测报告、防雷检测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建筑电气工程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电气接地电阻测试记录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电气防雷接地装置隐检与平面示意图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电气绝缘电阻测试记录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电气器具通电安全检查记录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电气设备空载试运行记录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建筑物照明通电试运行记录</w:t>
            </w:r>
          </w:p>
        </w:tc>
      </w:tr>
      <w:tr w:rsidR="00231E88" w:rsidRPr="00231E88" w:rsidTr="00DE6551">
        <w:trPr>
          <w:trHeight w:val="307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智能建筑工程</w:t>
            </w:r>
            <w:r w:rsidRPr="00231E88">
              <w:rPr>
                <w:rFonts w:ascii="黑体" w:eastAsia="黑体" w:hAnsi="黑体" w:cs="宋体" w:hint="eastAsia"/>
                <w:kern w:val="0"/>
                <w:sz w:val="16"/>
                <w:szCs w:val="16"/>
              </w:rPr>
              <w:t>（执行国家现行标准、规范）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轨道工程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钢轨焊接检验报告（超声波探测）</w:t>
            </w:r>
          </w:p>
        </w:tc>
      </w:tr>
      <w:tr w:rsidR="00231E88" w:rsidRPr="00231E88" w:rsidTr="00DE6551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线路要素汇总（水准点表、控制桩表、平交道表、曲线表、坡度表、断链表）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测量复核记录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线路中桩复测表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基桩高程表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控制基标竣工测量成果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 标高测量表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（八）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施工质量验收文件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结构实体混凝土强度验收记录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结构实体钢筋保护层厚度验收记录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分项工程质量验收记录表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分部（子分部）工程质量验收申请表 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分部（子分部）工程验收记录表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观感质量验收记录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实测实量验收记录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分部（子分部）工程质量验收报告  </w:t>
            </w:r>
          </w:p>
        </w:tc>
      </w:tr>
      <w:tr w:rsidR="00231E88" w:rsidRPr="00231E88" w:rsidTr="00DE65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DE65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分部（分项）工程质量验收会议纪要 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四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机电设备施工文件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（一）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工程质量检查验收文件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施工单位工程质量自评报告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监理单位工程质量评估报告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工程质量验收申请表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单位（子单位）工程质量控制资料核查记录</w:t>
            </w:r>
          </w:p>
        </w:tc>
      </w:tr>
      <w:tr w:rsidR="00231E88" w:rsidRPr="00231E88" w:rsidTr="00F85F22">
        <w:trPr>
          <w:trHeight w:val="25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单位（子单位）工程结构安全和功能检查资料核查及主要功能抽查记录</w:t>
            </w:r>
          </w:p>
        </w:tc>
      </w:tr>
      <w:tr w:rsidR="00231E88" w:rsidRPr="00231E88" w:rsidTr="00F85F22">
        <w:trPr>
          <w:trHeight w:val="26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观感质量验收记录表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实测实量验收记录表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施工技术资料审查表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施工单位竣工报告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监理单位工程竣工质量评价报告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设计单位设计文件及实施情况质量检查报告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单位（子单位）工程质量竣工验收记录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单位（子单位）工程质量验收纪要（附工程验收记录表）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竣工验收存在问题整改通知书及整改回复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工程验收证明书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建设工程质量竣工验收意见书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lastRenderedPageBreak/>
              <w:t>17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建设工程竣工验收报告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工程质量保修书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551" w:rsidRPr="00231E88" w:rsidRDefault="00DE6551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551" w:rsidRPr="00231E88" w:rsidRDefault="00DE6551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施工总结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（二）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施工管理文件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开工令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工程划分表（子单位、分部、分项工程）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建设工程质量事故报告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（三）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施工技术文件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施工组织设计及施工方案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设计交底记录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图纸会审记录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设计变更通知单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工程洽商记录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变更依据性文件汇总表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竣工图总说明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（四）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施工文件（施工物资、施工记录、施工试验、质量验收文件）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通信系统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功能性试验及检测报告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设备、网络调试记录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系统调试、试运行记录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通信系统安装完成测试报告、验收报告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通信管线安装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通信光、电缆线路及终端</w:t>
            </w:r>
          </w:p>
        </w:tc>
      </w:tr>
      <w:tr w:rsidR="00231E88" w:rsidRPr="00231E88" w:rsidTr="00C23EBF">
        <w:trPr>
          <w:trHeight w:val="244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光电传输系统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公务电话系统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专用电话系统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无线通信系统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电视监控系统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广播系统</w:t>
            </w:r>
          </w:p>
        </w:tc>
      </w:tr>
      <w:tr w:rsidR="00231E88" w:rsidRPr="00231E88" w:rsidTr="00C23EBF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时钟系统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电源及接地系统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综合网管系统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视频会议系统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计算机网络系统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23E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7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信号系统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功能性试验及检测报告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设备、网络调试记录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lastRenderedPageBreak/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系统调试、试运行记录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信号系统安装完成测试报告、验收报告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FC743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C743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列车自动控制（AT</w:t>
            </w:r>
            <w:r w:rsidR="00FC7431"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C</w:t>
            </w: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）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列车自动防护（ATP）</w:t>
            </w:r>
          </w:p>
        </w:tc>
      </w:tr>
      <w:tr w:rsidR="00231E88" w:rsidRPr="00231E88" w:rsidTr="00F85F2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列车自动监控（ATS</w:t>
            </w:r>
            <w:r w:rsidRPr="00231E88">
              <w:rPr>
                <w:rFonts w:ascii="宋体" w:eastAsia="宋体" w:hAnsi="宋体" w:cs="宋体"/>
                <w:kern w:val="0"/>
                <w:sz w:val="16"/>
                <w:szCs w:val="16"/>
              </w:rPr>
              <w:t>）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计算机联锁（CI）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列车自动驾驶（ATO）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固定信号机、发车指示器及按钮设备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电缆线路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列车检测与车地通信设备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转辙设备</w:t>
            </w:r>
          </w:p>
        </w:tc>
      </w:tr>
      <w:tr w:rsidR="00231E88" w:rsidRPr="00231E88" w:rsidTr="00FC7431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431" w:rsidRPr="00231E88" w:rsidRDefault="00FC7431" w:rsidP="00F85F22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车载设备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室内设备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集中监测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防雷及接地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室外设备标识及硬面化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B711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431" w:rsidRPr="00231E88" w:rsidRDefault="00FC7431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联锁</w:t>
            </w:r>
          </w:p>
        </w:tc>
      </w:tr>
      <w:tr w:rsidR="00231E88" w:rsidRPr="00231E88" w:rsidTr="00FC743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C7431" w:rsidP="00C23EB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(</w:t>
            </w:r>
            <w:r w:rsidR="00C23EBF"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)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F22" w:rsidRPr="00231E88" w:rsidRDefault="00F85F22" w:rsidP="00F85F2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供电系统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功能性试验及检测报告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设备、网络调试记录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供电系统安装完成测试报告、验收报告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变电所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接触轨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接触网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环网电缆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供电车间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杂散电流防护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疏散平台工程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防灾与报警系统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功能性试验及检测记录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设备、网络调试记录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各系统调试记录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消防联动系统调试记录、验收报告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（6）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防灾报警系统安装完成测试报告、验收报告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（7）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724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线路敷设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设备安装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进场检验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外围组件安装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系统设备安装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</w:t>
            </w:r>
          </w:p>
        </w:tc>
      </w:tr>
      <w:tr w:rsidR="00231E88" w:rsidRPr="00231E88" w:rsidTr="00724F25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25" w:rsidRPr="00231E88" w:rsidRDefault="00724F25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8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25" w:rsidRPr="00231E88" w:rsidRDefault="00724F25" w:rsidP="00724F25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分项工程质量验收记录、检验批质量验收记录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自动售检票系统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终端设备、计算机系统、票务清分系统功能检测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自动售检票系统调试记录、验收报告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管槽安装及检验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线缆敷设及检测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车票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车站终端设备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车站计算机系统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线路中央计算机系统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票务清分中心系统（ACC）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电源与接地</w:t>
            </w:r>
          </w:p>
        </w:tc>
      </w:tr>
      <w:tr w:rsidR="00231E88" w:rsidRPr="00231E88" w:rsidTr="00364C0D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综合监控系统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功能性测试报告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系统、网络调试记录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综合监控系统安装完成测试报告、验收报告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线路敷设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设备安装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电源与接地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系统功能调试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系统联调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环境与设备监控系统</w:t>
            </w:r>
          </w:p>
        </w:tc>
      </w:tr>
      <w:tr w:rsidR="00231E88" w:rsidRPr="00231E88" w:rsidTr="006E2E0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A05C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功能性测试报告</w:t>
            </w:r>
          </w:p>
        </w:tc>
      </w:tr>
      <w:tr w:rsidR="00231E88" w:rsidRPr="00231E88" w:rsidTr="00FD44EE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系统、网络调试记录</w:t>
            </w:r>
          </w:p>
        </w:tc>
      </w:tr>
      <w:tr w:rsidR="00231E88" w:rsidRPr="00231E88" w:rsidTr="00897F25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环境与设备监控系统安装完成测试报告、验收报告</w:t>
            </w:r>
          </w:p>
        </w:tc>
      </w:tr>
      <w:tr w:rsidR="00231E88" w:rsidRPr="00231E88" w:rsidTr="00450FC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设备安装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缆线布放及设备配线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</w:t>
            </w:r>
          </w:p>
        </w:tc>
      </w:tr>
      <w:tr w:rsidR="00231E88" w:rsidRPr="00231E88" w:rsidTr="0030199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门禁系统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功能性测试报告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系统、网络调试记录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门禁系统安装完成测试报告、验收报告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设备安装及配线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给排水及采暖系统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功能性试验及检测报告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系统调试、试运行记录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给排水及采暖系统安装完成测试报告、验收报告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（5）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364C0D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给水系统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排水系统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供热系统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卫生器具安装系统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采暖系统</w:t>
            </w:r>
          </w:p>
        </w:tc>
      </w:tr>
      <w:tr w:rsidR="00231E88" w:rsidRPr="00231E88" w:rsidTr="00364C0D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C0D" w:rsidRPr="00231E88" w:rsidRDefault="00364C0D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6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C0D" w:rsidRPr="00231E88" w:rsidRDefault="00364C0D" w:rsidP="00364C0D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通风与空调系统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0377" w:rsidRPr="00231E88" w:rsidRDefault="00D50377" w:rsidP="00C641F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各系统调试及试运行记录</w:t>
            </w: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通风与空调系统安装完成测试报告、验收报告</w:t>
            </w: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1C3F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送、排风系统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防、排烟系统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除尘系统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空调系统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净化空调系统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制冷系统</w:t>
            </w:r>
          </w:p>
        </w:tc>
      </w:tr>
      <w:tr w:rsidR="00231E88" w:rsidRPr="00231E88" w:rsidTr="00C23EBF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空调水系统</w:t>
            </w:r>
          </w:p>
        </w:tc>
      </w:tr>
      <w:tr w:rsidR="00231E88" w:rsidRPr="00231E88" w:rsidTr="001C3F51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F51" w:rsidRPr="00231E88" w:rsidRDefault="001C3F51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51" w:rsidRPr="00231E88" w:rsidRDefault="001C3F51" w:rsidP="001C3F51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电梯与自动扶梯系统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安全装置检测报告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电梯、电扶梯空、满载试运行记录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自动扶梯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电梯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屏蔽门系统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Pr="00231E88"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  <w:t>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Pr="00231E88"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  <w:t>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系统功能性测试记录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Pr="00231E88"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  <w:t>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屏蔽门系统安装完成测试报告、验收报告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Pr="00231E88"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  <w:t>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EBF" w:rsidRPr="00231E88" w:rsidRDefault="00C23EBF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设备安装及配线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系统调试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23EBF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 w:rsidR="00C23EBF"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5</w:t>
            </w:r>
            <w:r w:rsidRPr="00231E88"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  <w:t>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车辆及检修工艺设备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（1）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隐蔽工程检查验收记录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（2）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设备试运转和试验记录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（3）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分部工程质量验收申请、验收记录、验收报告、观感质量及实测实量验收记录、会议纪要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黑体" w:eastAsia="黑体" w:hAnsi="黑体" w:cs="宋体" w:hint="eastAsia"/>
                <w:b/>
                <w:bCs/>
                <w:kern w:val="0"/>
                <w:sz w:val="16"/>
                <w:szCs w:val="16"/>
              </w:rPr>
              <w:t>（4）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289" w:rsidRPr="00231E88" w:rsidRDefault="00DE2289" w:rsidP="00DE2289">
            <w:pPr>
              <w:widowControl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分项工程质量验收记录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五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全线测量、竣工测量文件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全线控制测量文件、成果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竣工测量委托书及测量成果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六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竣工图说明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建筑竣工图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结构竣工图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附属建筑、结构竣工图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人防建筑、结构竣工图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杂散电流防护竣工图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接地装置竣工图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8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站场室外工程竣工图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9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车站装修竣工图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10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给排水工程竣工图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电气安装竣工图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各设备系统安装竣工图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综合管线图</w:t>
            </w:r>
          </w:p>
        </w:tc>
      </w:tr>
      <w:tr w:rsidR="00231E88" w:rsidRPr="00231E88" w:rsidTr="00DE2289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289" w:rsidRPr="00231E88" w:rsidRDefault="00DE2289" w:rsidP="00DE2289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其他应归档的竣工图</w:t>
            </w:r>
          </w:p>
        </w:tc>
      </w:tr>
      <w:tr w:rsidR="00231E88" w:rsidRPr="00231E88" w:rsidTr="00C641FB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七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377" w:rsidRPr="00231E88" w:rsidRDefault="00D50377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竣工验收文件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系统联调及试运行、试运营文件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建设工程竣工验收备案资料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建设工程规划验收合格证书</w:t>
            </w:r>
          </w:p>
        </w:tc>
      </w:tr>
      <w:tr w:rsidR="00231E88" w:rsidRPr="00231E88" w:rsidTr="009332B2">
        <w:trPr>
          <w:trHeight w:val="39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4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规划、质量安全监督、消防、环保、人防、卫生防疫、劳动安全、档案等专项验收认可文件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5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全线竣工验收方案、意见、报告、批复等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t>6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工程决算文件</w:t>
            </w:r>
          </w:p>
        </w:tc>
      </w:tr>
      <w:tr w:rsidR="00231E88" w:rsidRPr="00231E88" w:rsidTr="009332B2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2B2" w:rsidRPr="00231E88" w:rsidRDefault="009332B2" w:rsidP="00C641F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b/>
                <w:bCs/>
                <w:kern w:val="0"/>
                <w:sz w:val="16"/>
                <w:szCs w:val="16"/>
              </w:rPr>
              <w:lastRenderedPageBreak/>
              <w:t>7</w:t>
            </w:r>
          </w:p>
        </w:tc>
        <w:tc>
          <w:tcPr>
            <w:tcW w:w="8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2B2" w:rsidRPr="00231E88" w:rsidRDefault="009332B2" w:rsidP="009332B2">
            <w:pPr>
              <w:widowControl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231E8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交付使用固定资产清单</w:t>
            </w:r>
          </w:p>
        </w:tc>
      </w:tr>
    </w:tbl>
    <w:p w:rsidR="003C5D13" w:rsidRPr="00231E88" w:rsidRDefault="003C5D13" w:rsidP="003C5D13">
      <w:pPr>
        <w:jc w:val="center"/>
      </w:pPr>
    </w:p>
    <w:p w:rsidR="003C5D13" w:rsidRPr="00231E88" w:rsidRDefault="003C5D13" w:rsidP="003C5D13">
      <w:pPr>
        <w:jc w:val="center"/>
      </w:pPr>
    </w:p>
    <w:p w:rsidR="003C5D13" w:rsidRPr="00231E88" w:rsidRDefault="003C5D13" w:rsidP="003C5D13">
      <w:pPr>
        <w:jc w:val="center"/>
      </w:pPr>
    </w:p>
    <w:p w:rsidR="003C5D13" w:rsidRPr="00231E88" w:rsidRDefault="003C5D13" w:rsidP="003C5D13">
      <w:pPr>
        <w:jc w:val="center"/>
      </w:pPr>
    </w:p>
    <w:p w:rsidR="00C641FB" w:rsidRPr="00231E88" w:rsidRDefault="00C641FB" w:rsidP="001A636D"/>
    <w:p w:rsidR="005B3921" w:rsidRPr="00231E88" w:rsidRDefault="005B3921" w:rsidP="003C5D13">
      <w:pPr>
        <w:jc w:val="center"/>
      </w:pPr>
    </w:p>
    <w:p w:rsidR="003C5D13" w:rsidRPr="00231E88" w:rsidRDefault="003C5D13" w:rsidP="003C5D13">
      <w:pPr>
        <w:jc w:val="center"/>
        <w:rPr>
          <w:rFonts w:ascii="黑体" w:eastAsia="黑体" w:hAnsi="黑体" w:cs="宋体"/>
          <w:b/>
          <w:bCs/>
          <w:kern w:val="0"/>
          <w:sz w:val="20"/>
          <w:szCs w:val="20"/>
        </w:rPr>
      </w:pPr>
      <w:r w:rsidRPr="00231E88">
        <w:rPr>
          <w:rFonts w:ascii="黑体" w:eastAsia="黑体" w:hAnsi="黑体" w:cs="宋体" w:hint="eastAsia"/>
          <w:b/>
          <w:bCs/>
          <w:kern w:val="0"/>
          <w:sz w:val="20"/>
          <w:szCs w:val="20"/>
        </w:rPr>
        <w:t>表B  轨道交通工程声像资料归档内容及范围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7286"/>
      </w:tblGrid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序号</w:t>
            </w:r>
          </w:p>
        </w:tc>
        <w:tc>
          <w:tcPr>
            <w:tcW w:w="7286" w:type="dxa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b/>
                <w:bCs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归档内容和范围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jc w:val="center"/>
              <w:rPr>
                <w:b/>
              </w:rPr>
            </w:pPr>
            <w:r w:rsidRPr="00231E88">
              <w:rPr>
                <w:rFonts w:hint="eastAsia"/>
                <w:b/>
              </w:rPr>
              <w:t>一</w:t>
            </w:r>
          </w:p>
        </w:tc>
        <w:tc>
          <w:tcPr>
            <w:tcW w:w="7286" w:type="dxa"/>
          </w:tcPr>
          <w:p w:rsidR="001A636D" w:rsidRPr="00231E88" w:rsidRDefault="001A636D" w:rsidP="001A636D">
            <w:pPr>
              <w:widowControl/>
              <w:rPr>
                <w:b/>
              </w:rPr>
            </w:pPr>
            <w:r w:rsidRPr="00231E88"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工程准备阶段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1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立项、可行性研究相关会议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重要的勘测设计、方案评审会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3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线路定位、车站选址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4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工程原址、原貌和周边状况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5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原重要建筑（构）物、古建古迹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6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拆迁、移民情况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二</w:t>
            </w:r>
          </w:p>
        </w:tc>
        <w:tc>
          <w:tcPr>
            <w:tcW w:w="7286" w:type="dxa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施工阶段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1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工程奠基典礼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主体结构、布局、隐蔽工程施工情况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3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施工中重点部位、重要施工工艺、四新技术应用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4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施工中主要的质量检查、验收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5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重要试验、测试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6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工程事故和处理情况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7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施工中文物保护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8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车站及附属工程装修、绿化景观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9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设备开箱检验、随机声像资料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10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各设备系统的安装与调试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三</w:t>
            </w:r>
          </w:p>
        </w:tc>
        <w:tc>
          <w:tcPr>
            <w:tcW w:w="7286" w:type="dxa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竣工验收阶段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1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省、市、国家级工程竣工验收会议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隧道贯通、通车仪式、竣工典礼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3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工程竣工全貌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4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重点单项工程外形及内部功能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5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工程获国优、部优、市优奖项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四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b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b/>
                <w:sz w:val="16"/>
                <w:szCs w:val="16"/>
              </w:rPr>
              <w:t>工程全过程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1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省市级以上领导视察、讲话，</w:t>
            </w:r>
          </w:p>
        </w:tc>
      </w:tr>
      <w:tr w:rsidR="00231E88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2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科研试验、鉴定会议及成果奖状</w:t>
            </w:r>
          </w:p>
        </w:tc>
      </w:tr>
      <w:tr w:rsidR="001A636D" w:rsidRPr="00231E88" w:rsidTr="001A636D">
        <w:tc>
          <w:tcPr>
            <w:tcW w:w="1242" w:type="dxa"/>
            <w:vAlign w:val="center"/>
          </w:tcPr>
          <w:p w:rsidR="001A636D" w:rsidRPr="00231E88" w:rsidRDefault="001A636D" w:rsidP="001A636D">
            <w:pPr>
              <w:widowControl/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3</w:t>
            </w:r>
          </w:p>
        </w:tc>
        <w:tc>
          <w:tcPr>
            <w:tcW w:w="7286" w:type="dxa"/>
            <w:vAlign w:val="center"/>
          </w:tcPr>
          <w:p w:rsidR="001A636D" w:rsidRPr="00231E88" w:rsidRDefault="001A636D" w:rsidP="001A636D">
            <w:pPr>
              <w:widowControl/>
              <w:rPr>
                <w:rFonts w:ascii="宋体" w:hAnsi="宋体" w:cs="宋体"/>
                <w:sz w:val="16"/>
                <w:szCs w:val="16"/>
              </w:rPr>
            </w:pPr>
            <w:r w:rsidRPr="00231E88">
              <w:rPr>
                <w:rFonts w:ascii="宋体" w:hAnsi="宋体" w:cs="宋体" w:hint="eastAsia"/>
                <w:sz w:val="16"/>
                <w:szCs w:val="16"/>
              </w:rPr>
              <w:t>反映工程建设情况的电视专题片</w:t>
            </w:r>
          </w:p>
        </w:tc>
      </w:tr>
    </w:tbl>
    <w:p w:rsidR="001A636D" w:rsidRPr="00231E88" w:rsidRDefault="001A636D" w:rsidP="003C5D13">
      <w:pPr>
        <w:jc w:val="center"/>
        <w:rPr>
          <w:sz w:val="20"/>
          <w:szCs w:val="20"/>
        </w:rPr>
      </w:pPr>
    </w:p>
    <w:p w:rsidR="00C641FB" w:rsidRPr="00231E88" w:rsidRDefault="00C641FB" w:rsidP="00C47D8A">
      <w:pPr>
        <w:spacing w:line="560" w:lineRule="exact"/>
        <w:jc w:val="left"/>
        <w:rPr>
          <w:rFonts w:ascii="仿宋" w:eastAsia="仿宋" w:hAnsi="仿宋"/>
          <w:sz w:val="32"/>
          <w:szCs w:val="32"/>
        </w:rPr>
      </w:pPr>
    </w:p>
    <w:sectPr w:rsidR="00C641FB" w:rsidRPr="00231E88" w:rsidSect="00433CD3">
      <w:footerReference w:type="default" r:id="rId8"/>
      <w:pgSz w:w="11906" w:h="16838"/>
      <w:pgMar w:top="1134" w:right="1797" w:bottom="1134" w:left="1797" w:header="851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8C" w:rsidRDefault="0074718C" w:rsidP="00D20921">
      <w:r>
        <w:separator/>
      </w:r>
    </w:p>
  </w:endnote>
  <w:endnote w:type="continuationSeparator" w:id="0">
    <w:p w:rsidR="0074718C" w:rsidRDefault="0074718C" w:rsidP="00D2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317154"/>
      <w:docPartObj>
        <w:docPartGallery w:val="Page Numbers (Bottom of Page)"/>
        <w:docPartUnique/>
      </w:docPartObj>
    </w:sdtPr>
    <w:sdtEndPr/>
    <w:sdtContent>
      <w:p w:rsidR="009332B2" w:rsidRDefault="009332B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E88" w:rsidRPr="00231E88">
          <w:rPr>
            <w:noProof/>
            <w:lang w:val="zh-CN"/>
          </w:rPr>
          <w:t>2</w:t>
        </w:r>
        <w:r>
          <w:fldChar w:fldCharType="end"/>
        </w:r>
      </w:p>
    </w:sdtContent>
  </w:sdt>
  <w:p w:rsidR="009332B2" w:rsidRDefault="009332B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8C" w:rsidRDefault="0074718C" w:rsidP="00D20921">
      <w:r>
        <w:separator/>
      </w:r>
    </w:p>
  </w:footnote>
  <w:footnote w:type="continuationSeparator" w:id="0">
    <w:p w:rsidR="0074718C" w:rsidRDefault="0074718C" w:rsidP="00D20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AC3"/>
    <w:rsid w:val="0000008F"/>
    <w:rsid w:val="00001575"/>
    <w:rsid w:val="00002253"/>
    <w:rsid w:val="00004B0F"/>
    <w:rsid w:val="00006D5C"/>
    <w:rsid w:val="000106A1"/>
    <w:rsid w:val="00012DAA"/>
    <w:rsid w:val="00021BF0"/>
    <w:rsid w:val="00021D0E"/>
    <w:rsid w:val="00022C8B"/>
    <w:rsid w:val="000239DA"/>
    <w:rsid w:val="0002473A"/>
    <w:rsid w:val="00026A37"/>
    <w:rsid w:val="0003084B"/>
    <w:rsid w:val="00036604"/>
    <w:rsid w:val="0004079A"/>
    <w:rsid w:val="000413CF"/>
    <w:rsid w:val="0004187B"/>
    <w:rsid w:val="00042944"/>
    <w:rsid w:val="00045F16"/>
    <w:rsid w:val="00053954"/>
    <w:rsid w:val="000552DD"/>
    <w:rsid w:val="00062472"/>
    <w:rsid w:val="000661E4"/>
    <w:rsid w:val="00066BC6"/>
    <w:rsid w:val="00070CCE"/>
    <w:rsid w:val="000800DA"/>
    <w:rsid w:val="00082E12"/>
    <w:rsid w:val="000870B0"/>
    <w:rsid w:val="00097BE8"/>
    <w:rsid w:val="000B3A1D"/>
    <w:rsid w:val="000B3FE7"/>
    <w:rsid w:val="000C166B"/>
    <w:rsid w:val="000C40A9"/>
    <w:rsid w:val="000C47FE"/>
    <w:rsid w:val="000D0D57"/>
    <w:rsid w:val="000D53BA"/>
    <w:rsid w:val="000D5F7A"/>
    <w:rsid w:val="000E08C0"/>
    <w:rsid w:val="000E3A97"/>
    <w:rsid w:val="000E4DF9"/>
    <w:rsid w:val="000E69E0"/>
    <w:rsid w:val="000F2E64"/>
    <w:rsid w:val="000F5B95"/>
    <w:rsid w:val="000F739C"/>
    <w:rsid w:val="000F7893"/>
    <w:rsid w:val="0010286F"/>
    <w:rsid w:val="00104ACF"/>
    <w:rsid w:val="00107012"/>
    <w:rsid w:val="001121EB"/>
    <w:rsid w:val="00112318"/>
    <w:rsid w:val="0012067E"/>
    <w:rsid w:val="00120D41"/>
    <w:rsid w:val="0013149E"/>
    <w:rsid w:val="0013154A"/>
    <w:rsid w:val="00134C23"/>
    <w:rsid w:val="0014234F"/>
    <w:rsid w:val="00143A47"/>
    <w:rsid w:val="00147E7E"/>
    <w:rsid w:val="00151F13"/>
    <w:rsid w:val="0015360C"/>
    <w:rsid w:val="00153A03"/>
    <w:rsid w:val="00153A38"/>
    <w:rsid w:val="00161A75"/>
    <w:rsid w:val="00162224"/>
    <w:rsid w:val="001645E5"/>
    <w:rsid w:val="00165975"/>
    <w:rsid w:val="001679EC"/>
    <w:rsid w:val="00174C21"/>
    <w:rsid w:val="00174D6F"/>
    <w:rsid w:val="00177BBF"/>
    <w:rsid w:val="00177E86"/>
    <w:rsid w:val="001901DD"/>
    <w:rsid w:val="00193C4E"/>
    <w:rsid w:val="001947EE"/>
    <w:rsid w:val="0019688F"/>
    <w:rsid w:val="001A537E"/>
    <w:rsid w:val="001A636D"/>
    <w:rsid w:val="001B4EC4"/>
    <w:rsid w:val="001B5480"/>
    <w:rsid w:val="001C0DEE"/>
    <w:rsid w:val="001C32BF"/>
    <w:rsid w:val="001C376C"/>
    <w:rsid w:val="001C3F51"/>
    <w:rsid w:val="001C635A"/>
    <w:rsid w:val="001D237F"/>
    <w:rsid w:val="001D2FA0"/>
    <w:rsid w:val="001D36D5"/>
    <w:rsid w:val="001D4856"/>
    <w:rsid w:val="001E34C5"/>
    <w:rsid w:val="001E4102"/>
    <w:rsid w:val="001F1EFF"/>
    <w:rsid w:val="001F7449"/>
    <w:rsid w:val="00201658"/>
    <w:rsid w:val="00207AF3"/>
    <w:rsid w:val="00226E99"/>
    <w:rsid w:val="0023010B"/>
    <w:rsid w:val="00230A9B"/>
    <w:rsid w:val="00231E88"/>
    <w:rsid w:val="00234CF9"/>
    <w:rsid w:val="00242417"/>
    <w:rsid w:val="00243DA5"/>
    <w:rsid w:val="0024478D"/>
    <w:rsid w:val="00245463"/>
    <w:rsid w:val="002472AF"/>
    <w:rsid w:val="00250C28"/>
    <w:rsid w:val="00256D55"/>
    <w:rsid w:val="002619DA"/>
    <w:rsid w:val="0026413B"/>
    <w:rsid w:val="00272AC7"/>
    <w:rsid w:val="002746BE"/>
    <w:rsid w:val="00274B72"/>
    <w:rsid w:val="002758CC"/>
    <w:rsid w:val="002771C4"/>
    <w:rsid w:val="0029719F"/>
    <w:rsid w:val="00297D14"/>
    <w:rsid w:val="002A4DA1"/>
    <w:rsid w:val="002A5136"/>
    <w:rsid w:val="002A7477"/>
    <w:rsid w:val="002B1B91"/>
    <w:rsid w:val="002B2008"/>
    <w:rsid w:val="002B45B6"/>
    <w:rsid w:val="002C526E"/>
    <w:rsid w:val="002C579E"/>
    <w:rsid w:val="002D234B"/>
    <w:rsid w:val="002D483D"/>
    <w:rsid w:val="002D5B4E"/>
    <w:rsid w:val="002F17B2"/>
    <w:rsid w:val="00300085"/>
    <w:rsid w:val="00300DD3"/>
    <w:rsid w:val="00304A77"/>
    <w:rsid w:val="0031041E"/>
    <w:rsid w:val="0031173D"/>
    <w:rsid w:val="0031484D"/>
    <w:rsid w:val="00315C19"/>
    <w:rsid w:val="00316331"/>
    <w:rsid w:val="003226F1"/>
    <w:rsid w:val="00322D26"/>
    <w:rsid w:val="00336136"/>
    <w:rsid w:val="003417CD"/>
    <w:rsid w:val="00341984"/>
    <w:rsid w:val="00364C0D"/>
    <w:rsid w:val="0036573D"/>
    <w:rsid w:val="00371DCE"/>
    <w:rsid w:val="003942C6"/>
    <w:rsid w:val="0039532F"/>
    <w:rsid w:val="00397976"/>
    <w:rsid w:val="003A0E32"/>
    <w:rsid w:val="003A3FD7"/>
    <w:rsid w:val="003A53B0"/>
    <w:rsid w:val="003A5E2C"/>
    <w:rsid w:val="003A6B47"/>
    <w:rsid w:val="003C026F"/>
    <w:rsid w:val="003C0F30"/>
    <w:rsid w:val="003C0F6A"/>
    <w:rsid w:val="003C1643"/>
    <w:rsid w:val="003C1ADE"/>
    <w:rsid w:val="003C5D13"/>
    <w:rsid w:val="003D2058"/>
    <w:rsid w:val="003D2949"/>
    <w:rsid w:val="003D434B"/>
    <w:rsid w:val="003E2F59"/>
    <w:rsid w:val="003E480A"/>
    <w:rsid w:val="003E5BC3"/>
    <w:rsid w:val="003E5E43"/>
    <w:rsid w:val="003F1604"/>
    <w:rsid w:val="003F4447"/>
    <w:rsid w:val="00400C20"/>
    <w:rsid w:val="00404802"/>
    <w:rsid w:val="0040789A"/>
    <w:rsid w:val="004114FD"/>
    <w:rsid w:val="0041431D"/>
    <w:rsid w:val="004158A6"/>
    <w:rsid w:val="0042135F"/>
    <w:rsid w:val="004220AD"/>
    <w:rsid w:val="00425B5D"/>
    <w:rsid w:val="00430655"/>
    <w:rsid w:val="0043065B"/>
    <w:rsid w:val="00433927"/>
    <w:rsid w:val="00433CD3"/>
    <w:rsid w:val="00434831"/>
    <w:rsid w:val="004416D1"/>
    <w:rsid w:val="004428EF"/>
    <w:rsid w:val="004469F4"/>
    <w:rsid w:val="00446B33"/>
    <w:rsid w:val="004564CE"/>
    <w:rsid w:val="0046078F"/>
    <w:rsid w:val="004612CD"/>
    <w:rsid w:val="00461B73"/>
    <w:rsid w:val="00462E98"/>
    <w:rsid w:val="00463CF9"/>
    <w:rsid w:val="00471777"/>
    <w:rsid w:val="00473757"/>
    <w:rsid w:val="00475EDD"/>
    <w:rsid w:val="00485D6A"/>
    <w:rsid w:val="00486787"/>
    <w:rsid w:val="0048716F"/>
    <w:rsid w:val="004904AB"/>
    <w:rsid w:val="004907AF"/>
    <w:rsid w:val="004A0E1E"/>
    <w:rsid w:val="004A28D4"/>
    <w:rsid w:val="004A7313"/>
    <w:rsid w:val="004A7D84"/>
    <w:rsid w:val="004B4A2E"/>
    <w:rsid w:val="004B4ECF"/>
    <w:rsid w:val="004D1F39"/>
    <w:rsid w:val="004D3560"/>
    <w:rsid w:val="004D6AAC"/>
    <w:rsid w:val="004E0D4A"/>
    <w:rsid w:val="004E5545"/>
    <w:rsid w:val="004F08BC"/>
    <w:rsid w:val="004F5B49"/>
    <w:rsid w:val="005018C2"/>
    <w:rsid w:val="0050423A"/>
    <w:rsid w:val="00507B92"/>
    <w:rsid w:val="00512B42"/>
    <w:rsid w:val="00513967"/>
    <w:rsid w:val="00515421"/>
    <w:rsid w:val="00515BEB"/>
    <w:rsid w:val="005223E8"/>
    <w:rsid w:val="0052649D"/>
    <w:rsid w:val="00526EFC"/>
    <w:rsid w:val="0053024E"/>
    <w:rsid w:val="00530DA4"/>
    <w:rsid w:val="00537875"/>
    <w:rsid w:val="005418AE"/>
    <w:rsid w:val="00541A41"/>
    <w:rsid w:val="00542C5A"/>
    <w:rsid w:val="00542DBD"/>
    <w:rsid w:val="00543DFF"/>
    <w:rsid w:val="00543EC5"/>
    <w:rsid w:val="00545EEA"/>
    <w:rsid w:val="00557A98"/>
    <w:rsid w:val="005622E9"/>
    <w:rsid w:val="00564F48"/>
    <w:rsid w:val="00566D44"/>
    <w:rsid w:val="00570590"/>
    <w:rsid w:val="00570979"/>
    <w:rsid w:val="005709F5"/>
    <w:rsid w:val="00574B59"/>
    <w:rsid w:val="00574F94"/>
    <w:rsid w:val="00580048"/>
    <w:rsid w:val="00582724"/>
    <w:rsid w:val="005840C2"/>
    <w:rsid w:val="005852DF"/>
    <w:rsid w:val="00585EC9"/>
    <w:rsid w:val="0058647A"/>
    <w:rsid w:val="0058779A"/>
    <w:rsid w:val="00592E16"/>
    <w:rsid w:val="005A06F7"/>
    <w:rsid w:val="005A1EBF"/>
    <w:rsid w:val="005A4EE4"/>
    <w:rsid w:val="005A4FAB"/>
    <w:rsid w:val="005B1693"/>
    <w:rsid w:val="005B3081"/>
    <w:rsid w:val="005B3106"/>
    <w:rsid w:val="005B3921"/>
    <w:rsid w:val="005B5094"/>
    <w:rsid w:val="005C0528"/>
    <w:rsid w:val="005C33BD"/>
    <w:rsid w:val="005C508B"/>
    <w:rsid w:val="005E119F"/>
    <w:rsid w:val="005E18F3"/>
    <w:rsid w:val="005E7113"/>
    <w:rsid w:val="005F020D"/>
    <w:rsid w:val="005F22E0"/>
    <w:rsid w:val="005F2C38"/>
    <w:rsid w:val="00606BE9"/>
    <w:rsid w:val="00607D05"/>
    <w:rsid w:val="00616496"/>
    <w:rsid w:val="006260D3"/>
    <w:rsid w:val="0063059F"/>
    <w:rsid w:val="006355CD"/>
    <w:rsid w:val="00636B41"/>
    <w:rsid w:val="00641FED"/>
    <w:rsid w:val="0064301D"/>
    <w:rsid w:val="00643189"/>
    <w:rsid w:val="00646E0E"/>
    <w:rsid w:val="00650D1B"/>
    <w:rsid w:val="006538E4"/>
    <w:rsid w:val="00653D84"/>
    <w:rsid w:val="006563F3"/>
    <w:rsid w:val="00661795"/>
    <w:rsid w:val="00667243"/>
    <w:rsid w:val="006726D3"/>
    <w:rsid w:val="00675F62"/>
    <w:rsid w:val="00677E10"/>
    <w:rsid w:val="00686AF6"/>
    <w:rsid w:val="00687D8B"/>
    <w:rsid w:val="0069196D"/>
    <w:rsid w:val="00694EB1"/>
    <w:rsid w:val="006A1A25"/>
    <w:rsid w:val="006A29DC"/>
    <w:rsid w:val="006A2F5B"/>
    <w:rsid w:val="006A7986"/>
    <w:rsid w:val="006B4030"/>
    <w:rsid w:val="006B720D"/>
    <w:rsid w:val="006C2800"/>
    <w:rsid w:val="006C5705"/>
    <w:rsid w:val="006C66B2"/>
    <w:rsid w:val="006D3552"/>
    <w:rsid w:val="006D3E35"/>
    <w:rsid w:val="006D4C38"/>
    <w:rsid w:val="006E6874"/>
    <w:rsid w:val="006F3153"/>
    <w:rsid w:val="00701A2E"/>
    <w:rsid w:val="0070613C"/>
    <w:rsid w:val="00710201"/>
    <w:rsid w:val="00710B5F"/>
    <w:rsid w:val="007127E4"/>
    <w:rsid w:val="007208D4"/>
    <w:rsid w:val="00720D05"/>
    <w:rsid w:val="0072247C"/>
    <w:rsid w:val="00723E77"/>
    <w:rsid w:val="00724F25"/>
    <w:rsid w:val="0072723D"/>
    <w:rsid w:val="0072733A"/>
    <w:rsid w:val="007321A7"/>
    <w:rsid w:val="007330C4"/>
    <w:rsid w:val="00734207"/>
    <w:rsid w:val="00734CDA"/>
    <w:rsid w:val="00736C12"/>
    <w:rsid w:val="00740AD2"/>
    <w:rsid w:val="00741E53"/>
    <w:rsid w:val="00742F12"/>
    <w:rsid w:val="0074375B"/>
    <w:rsid w:val="007447AF"/>
    <w:rsid w:val="00744C54"/>
    <w:rsid w:val="0074718C"/>
    <w:rsid w:val="00750F68"/>
    <w:rsid w:val="007517D1"/>
    <w:rsid w:val="00755DF9"/>
    <w:rsid w:val="00760FEA"/>
    <w:rsid w:val="00761F0E"/>
    <w:rsid w:val="0076758A"/>
    <w:rsid w:val="007706F7"/>
    <w:rsid w:val="007722B4"/>
    <w:rsid w:val="00777420"/>
    <w:rsid w:val="00781E5B"/>
    <w:rsid w:val="0078594A"/>
    <w:rsid w:val="00786C1C"/>
    <w:rsid w:val="00794B7D"/>
    <w:rsid w:val="00794D42"/>
    <w:rsid w:val="007974E7"/>
    <w:rsid w:val="007A0A83"/>
    <w:rsid w:val="007A0F06"/>
    <w:rsid w:val="007A34DE"/>
    <w:rsid w:val="007C5602"/>
    <w:rsid w:val="007C5D52"/>
    <w:rsid w:val="007C73C7"/>
    <w:rsid w:val="007D1411"/>
    <w:rsid w:val="007E09BB"/>
    <w:rsid w:val="007E5CF6"/>
    <w:rsid w:val="007E659C"/>
    <w:rsid w:val="007E6C90"/>
    <w:rsid w:val="007F1065"/>
    <w:rsid w:val="007F10B0"/>
    <w:rsid w:val="007F309B"/>
    <w:rsid w:val="007F3792"/>
    <w:rsid w:val="00803029"/>
    <w:rsid w:val="00804CE2"/>
    <w:rsid w:val="0081405B"/>
    <w:rsid w:val="00822622"/>
    <w:rsid w:val="00827952"/>
    <w:rsid w:val="0083231F"/>
    <w:rsid w:val="008326D8"/>
    <w:rsid w:val="00832752"/>
    <w:rsid w:val="00835820"/>
    <w:rsid w:val="00844C00"/>
    <w:rsid w:val="008524E4"/>
    <w:rsid w:val="0085265B"/>
    <w:rsid w:val="00854404"/>
    <w:rsid w:val="00854CBE"/>
    <w:rsid w:val="0085728E"/>
    <w:rsid w:val="00861E1F"/>
    <w:rsid w:val="00865F2E"/>
    <w:rsid w:val="0087450B"/>
    <w:rsid w:val="008754EF"/>
    <w:rsid w:val="00875B9C"/>
    <w:rsid w:val="008857CD"/>
    <w:rsid w:val="0088788C"/>
    <w:rsid w:val="008904E6"/>
    <w:rsid w:val="00891E11"/>
    <w:rsid w:val="008A0A1D"/>
    <w:rsid w:val="008A5B44"/>
    <w:rsid w:val="008A7419"/>
    <w:rsid w:val="008B1343"/>
    <w:rsid w:val="008C28CB"/>
    <w:rsid w:val="008C4B63"/>
    <w:rsid w:val="008D011E"/>
    <w:rsid w:val="008D416B"/>
    <w:rsid w:val="008D6D87"/>
    <w:rsid w:val="008E5475"/>
    <w:rsid w:val="008F007C"/>
    <w:rsid w:val="008F607C"/>
    <w:rsid w:val="009039B0"/>
    <w:rsid w:val="00904488"/>
    <w:rsid w:val="00905AB2"/>
    <w:rsid w:val="009127A7"/>
    <w:rsid w:val="00912B61"/>
    <w:rsid w:val="009139E1"/>
    <w:rsid w:val="009201E4"/>
    <w:rsid w:val="00924917"/>
    <w:rsid w:val="00924F2A"/>
    <w:rsid w:val="00925968"/>
    <w:rsid w:val="00927729"/>
    <w:rsid w:val="009332B2"/>
    <w:rsid w:val="0093486C"/>
    <w:rsid w:val="00935499"/>
    <w:rsid w:val="00940073"/>
    <w:rsid w:val="0094097A"/>
    <w:rsid w:val="009432D4"/>
    <w:rsid w:val="00944F86"/>
    <w:rsid w:val="00950059"/>
    <w:rsid w:val="009528BA"/>
    <w:rsid w:val="00952DE6"/>
    <w:rsid w:val="00953112"/>
    <w:rsid w:val="0095318D"/>
    <w:rsid w:val="009534CC"/>
    <w:rsid w:val="00955429"/>
    <w:rsid w:val="00956E9B"/>
    <w:rsid w:val="00963FDC"/>
    <w:rsid w:val="0096537A"/>
    <w:rsid w:val="00976F87"/>
    <w:rsid w:val="00986F04"/>
    <w:rsid w:val="00987CF1"/>
    <w:rsid w:val="00990C5F"/>
    <w:rsid w:val="0099199C"/>
    <w:rsid w:val="00996763"/>
    <w:rsid w:val="009A0642"/>
    <w:rsid w:val="009A08F0"/>
    <w:rsid w:val="009A2943"/>
    <w:rsid w:val="009A2EF9"/>
    <w:rsid w:val="009A404A"/>
    <w:rsid w:val="009A4805"/>
    <w:rsid w:val="009A5472"/>
    <w:rsid w:val="009C46A7"/>
    <w:rsid w:val="009C5796"/>
    <w:rsid w:val="009C6CD1"/>
    <w:rsid w:val="009E023A"/>
    <w:rsid w:val="009E0AAD"/>
    <w:rsid w:val="009E1632"/>
    <w:rsid w:val="009E187F"/>
    <w:rsid w:val="009E2A88"/>
    <w:rsid w:val="009E3407"/>
    <w:rsid w:val="009E52C8"/>
    <w:rsid w:val="009E733F"/>
    <w:rsid w:val="009F0DA4"/>
    <w:rsid w:val="009F56A3"/>
    <w:rsid w:val="009F68C2"/>
    <w:rsid w:val="00A0423D"/>
    <w:rsid w:val="00A1228F"/>
    <w:rsid w:val="00A12D06"/>
    <w:rsid w:val="00A13DA7"/>
    <w:rsid w:val="00A239E2"/>
    <w:rsid w:val="00A25CD6"/>
    <w:rsid w:val="00A301CB"/>
    <w:rsid w:val="00A32AFC"/>
    <w:rsid w:val="00A37B52"/>
    <w:rsid w:val="00A439F5"/>
    <w:rsid w:val="00A4693E"/>
    <w:rsid w:val="00A47672"/>
    <w:rsid w:val="00A478D4"/>
    <w:rsid w:val="00A50311"/>
    <w:rsid w:val="00A53A88"/>
    <w:rsid w:val="00A54D93"/>
    <w:rsid w:val="00A55A23"/>
    <w:rsid w:val="00A615CF"/>
    <w:rsid w:val="00A6369A"/>
    <w:rsid w:val="00A66455"/>
    <w:rsid w:val="00A667A8"/>
    <w:rsid w:val="00A71F57"/>
    <w:rsid w:val="00A74385"/>
    <w:rsid w:val="00A80D75"/>
    <w:rsid w:val="00A81E3B"/>
    <w:rsid w:val="00A82059"/>
    <w:rsid w:val="00A84DE9"/>
    <w:rsid w:val="00A864FC"/>
    <w:rsid w:val="00A9496E"/>
    <w:rsid w:val="00A95478"/>
    <w:rsid w:val="00A959CD"/>
    <w:rsid w:val="00AA2463"/>
    <w:rsid w:val="00AA3B1D"/>
    <w:rsid w:val="00AA4141"/>
    <w:rsid w:val="00AA7737"/>
    <w:rsid w:val="00AB1AA1"/>
    <w:rsid w:val="00AB6078"/>
    <w:rsid w:val="00AB7466"/>
    <w:rsid w:val="00AB7CD7"/>
    <w:rsid w:val="00AC0F74"/>
    <w:rsid w:val="00AC4F8F"/>
    <w:rsid w:val="00AC5F43"/>
    <w:rsid w:val="00AD2EFF"/>
    <w:rsid w:val="00AD2F00"/>
    <w:rsid w:val="00AD30F6"/>
    <w:rsid w:val="00AD36F1"/>
    <w:rsid w:val="00AD6977"/>
    <w:rsid w:val="00AE0B52"/>
    <w:rsid w:val="00AE2865"/>
    <w:rsid w:val="00AE2BD8"/>
    <w:rsid w:val="00AE2CEA"/>
    <w:rsid w:val="00AE67CC"/>
    <w:rsid w:val="00AF0D2C"/>
    <w:rsid w:val="00AF6202"/>
    <w:rsid w:val="00B009A8"/>
    <w:rsid w:val="00B0186E"/>
    <w:rsid w:val="00B04739"/>
    <w:rsid w:val="00B056C6"/>
    <w:rsid w:val="00B124E9"/>
    <w:rsid w:val="00B12E52"/>
    <w:rsid w:val="00B15380"/>
    <w:rsid w:val="00B230A8"/>
    <w:rsid w:val="00B23AB7"/>
    <w:rsid w:val="00B27301"/>
    <w:rsid w:val="00B3167F"/>
    <w:rsid w:val="00B317AD"/>
    <w:rsid w:val="00B3193D"/>
    <w:rsid w:val="00B4017A"/>
    <w:rsid w:val="00B417E1"/>
    <w:rsid w:val="00B418D8"/>
    <w:rsid w:val="00B4391C"/>
    <w:rsid w:val="00B4749F"/>
    <w:rsid w:val="00B47CEE"/>
    <w:rsid w:val="00B61ADB"/>
    <w:rsid w:val="00B62B80"/>
    <w:rsid w:val="00B71DB1"/>
    <w:rsid w:val="00B80710"/>
    <w:rsid w:val="00B80DC7"/>
    <w:rsid w:val="00B81E36"/>
    <w:rsid w:val="00B831B8"/>
    <w:rsid w:val="00B85B4F"/>
    <w:rsid w:val="00B8672B"/>
    <w:rsid w:val="00B93522"/>
    <w:rsid w:val="00BA2DEC"/>
    <w:rsid w:val="00BB11D9"/>
    <w:rsid w:val="00BB59A2"/>
    <w:rsid w:val="00BB6FF1"/>
    <w:rsid w:val="00BC0508"/>
    <w:rsid w:val="00BC1D7A"/>
    <w:rsid w:val="00BC638D"/>
    <w:rsid w:val="00BD3A48"/>
    <w:rsid w:val="00BD44F0"/>
    <w:rsid w:val="00BE1329"/>
    <w:rsid w:val="00BE1F78"/>
    <w:rsid w:val="00BF0BEA"/>
    <w:rsid w:val="00BF1FD1"/>
    <w:rsid w:val="00C0264C"/>
    <w:rsid w:val="00C22524"/>
    <w:rsid w:val="00C23EBF"/>
    <w:rsid w:val="00C25B54"/>
    <w:rsid w:val="00C25E86"/>
    <w:rsid w:val="00C318EF"/>
    <w:rsid w:val="00C37645"/>
    <w:rsid w:val="00C37AD8"/>
    <w:rsid w:val="00C402E7"/>
    <w:rsid w:val="00C41890"/>
    <w:rsid w:val="00C45142"/>
    <w:rsid w:val="00C47D8A"/>
    <w:rsid w:val="00C550EC"/>
    <w:rsid w:val="00C55479"/>
    <w:rsid w:val="00C5589A"/>
    <w:rsid w:val="00C57C0A"/>
    <w:rsid w:val="00C62093"/>
    <w:rsid w:val="00C641FB"/>
    <w:rsid w:val="00C645C2"/>
    <w:rsid w:val="00C65779"/>
    <w:rsid w:val="00C71879"/>
    <w:rsid w:val="00C719D1"/>
    <w:rsid w:val="00C72CAF"/>
    <w:rsid w:val="00C7442B"/>
    <w:rsid w:val="00C750BF"/>
    <w:rsid w:val="00C820A2"/>
    <w:rsid w:val="00C83D7E"/>
    <w:rsid w:val="00C842C2"/>
    <w:rsid w:val="00C865F4"/>
    <w:rsid w:val="00C86A1E"/>
    <w:rsid w:val="00C941A4"/>
    <w:rsid w:val="00CA1E39"/>
    <w:rsid w:val="00CA408D"/>
    <w:rsid w:val="00CA573C"/>
    <w:rsid w:val="00CA7EB1"/>
    <w:rsid w:val="00CC40B4"/>
    <w:rsid w:val="00CC5565"/>
    <w:rsid w:val="00CC62E6"/>
    <w:rsid w:val="00CC6D82"/>
    <w:rsid w:val="00CE02B6"/>
    <w:rsid w:val="00CE2A1F"/>
    <w:rsid w:val="00CE3437"/>
    <w:rsid w:val="00CF55E4"/>
    <w:rsid w:val="00D0364A"/>
    <w:rsid w:val="00D20921"/>
    <w:rsid w:val="00D21F42"/>
    <w:rsid w:val="00D27F14"/>
    <w:rsid w:val="00D3108F"/>
    <w:rsid w:val="00D369AD"/>
    <w:rsid w:val="00D40C88"/>
    <w:rsid w:val="00D50377"/>
    <w:rsid w:val="00D50E0C"/>
    <w:rsid w:val="00D53455"/>
    <w:rsid w:val="00D6309A"/>
    <w:rsid w:val="00D64205"/>
    <w:rsid w:val="00D64519"/>
    <w:rsid w:val="00D647A6"/>
    <w:rsid w:val="00D678CB"/>
    <w:rsid w:val="00D70AB6"/>
    <w:rsid w:val="00D71681"/>
    <w:rsid w:val="00D873DF"/>
    <w:rsid w:val="00D92762"/>
    <w:rsid w:val="00D94AC4"/>
    <w:rsid w:val="00D95DD0"/>
    <w:rsid w:val="00D96C3F"/>
    <w:rsid w:val="00D97046"/>
    <w:rsid w:val="00DA0842"/>
    <w:rsid w:val="00DB3330"/>
    <w:rsid w:val="00DB4201"/>
    <w:rsid w:val="00DB624B"/>
    <w:rsid w:val="00DB725E"/>
    <w:rsid w:val="00DB7C19"/>
    <w:rsid w:val="00DC46A0"/>
    <w:rsid w:val="00DC4B6D"/>
    <w:rsid w:val="00DC7F4B"/>
    <w:rsid w:val="00DD039B"/>
    <w:rsid w:val="00DD387A"/>
    <w:rsid w:val="00DD3CED"/>
    <w:rsid w:val="00DD45F0"/>
    <w:rsid w:val="00DD6580"/>
    <w:rsid w:val="00DE1D85"/>
    <w:rsid w:val="00DE214B"/>
    <w:rsid w:val="00DE2289"/>
    <w:rsid w:val="00DE408F"/>
    <w:rsid w:val="00DE491C"/>
    <w:rsid w:val="00DE6551"/>
    <w:rsid w:val="00DE78D2"/>
    <w:rsid w:val="00DF4796"/>
    <w:rsid w:val="00DF5613"/>
    <w:rsid w:val="00DF6B68"/>
    <w:rsid w:val="00DF746D"/>
    <w:rsid w:val="00DF7C3B"/>
    <w:rsid w:val="00E0036A"/>
    <w:rsid w:val="00E0078C"/>
    <w:rsid w:val="00E02863"/>
    <w:rsid w:val="00E04980"/>
    <w:rsid w:val="00E07656"/>
    <w:rsid w:val="00E11242"/>
    <w:rsid w:val="00E21376"/>
    <w:rsid w:val="00E21E60"/>
    <w:rsid w:val="00E233AB"/>
    <w:rsid w:val="00E236A3"/>
    <w:rsid w:val="00E26059"/>
    <w:rsid w:val="00E316C9"/>
    <w:rsid w:val="00E32E43"/>
    <w:rsid w:val="00E348E4"/>
    <w:rsid w:val="00E3710A"/>
    <w:rsid w:val="00E41AC3"/>
    <w:rsid w:val="00E506DB"/>
    <w:rsid w:val="00E53DB7"/>
    <w:rsid w:val="00E63693"/>
    <w:rsid w:val="00E66E43"/>
    <w:rsid w:val="00E70EC7"/>
    <w:rsid w:val="00E71A33"/>
    <w:rsid w:val="00E732D7"/>
    <w:rsid w:val="00E74926"/>
    <w:rsid w:val="00E8013B"/>
    <w:rsid w:val="00E80184"/>
    <w:rsid w:val="00E825EB"/>
    <w:rsid w:val="00E876BA"/>
    <w:rsid w:val="00E90795"/>
    <w:rsid w:val="00E93734"/>
    <w:rsid w:val="00E96112"/>
    <w:rsid w:val="00EA0001"/>
    <w:rsid w:val="00EB350D"/>
    <w:rsid w:val="00EB39CB"/>
    <w:rsid w:val="00EC1E10"/>
    <w:rsid w:val="00EC2843"/>
    <w:rsid w:val="00EC3A21"/>
    <w:rsid w:val="00ED0432"/>
    <w:rsid w:val="00ED345B"/>
    <w:rsid w:val="00ED45D4"/>
    <w:rsid w:val="00ED5F22"/>
    <w:rsid w:val="00ED7C79"/>
    <w:rsid w:val="00EE0070"/>
    <w:rsid w:val="00EE0B97"/>
    <w:rsid w:val="00EE3610"/>
    <w:rsid w:val="00EF0BF3"/>
    <w:rsid w:val="00EF46AA"/>
    <w:rsid w:val="00EF53DB"/>
    <w:rsid w:val="00F03BDC"/>
    <w:rsid w:val="00F103EE"/>
    <w:rsid w:val="00F11705"/>
    <w:rsid w:val="00F12C04"/>
    <w:rsid w:val="00F131CB"/>
    <w:rsid w:val="00F13470"/>
    <w:rsid w:val="00F25770"/>
    <w:rsid w:val="00F30517"/>
    <w:rsid w:val="00F31B86"/>
    <w:rsid w:val="00F34201"/>
    <w:rsid w:val="00F343E1"/>
    <w:rsid w:val="00F45692"/>
    <w:rsid w:val="00F465E1"/>
    <w:rsid w:val="00F46679"/>
    <w:rsid w:val="00F50551"/>
    <w:rsid w:val="00F54118"/>
    <w:rsid w:val="00F5759E"/>
    <w:rsid w:val="00F656B8"/>
    <w:rsid w:val="00F66A5A"/>
    <w:rsid w:val="00F75938"/>
    <w:rsid w:val="00F817B5"/>
    <w:rsid w:val="00F847C9"/>
    <w:rsid w:val="00F85E45"/>
    <w:rsid w:val="00F85F22"/>
    <w:rsid w:val="00F91A5F"/>
    <w:rsid w:val="00FA0532"/>
    <w:rsid w:val="00FA3637"/>
    <w:rsid w:val="00FA3EB4"/>
    <w:rsid w:val="00FB4CCC"/>
    <w:rsid w:val="00FB6078"/>
    <w:rsid w:val="00FC0B9E"/>
    <w:rsid w:val="00FC5AC5"/>
    <w:rsid w:val="00FC7431"/>
    <w:rsid w:val="00FD058F"/>
    <w:rsid w:val="00FD1A59"/>
    <w:rsid w:val="00FE56D6"/>
    <w:rsid w:val="00FE66CA"/>
    <w:rsid w:val="00FE77EA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5479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54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B5480"/>
    <w:rPr>
      <w:b/>
      <w:bCs/>
    </w:rPr>
  </w:style>
  <w:style w:type="table" w:styleId="a5">
    <w:name w:val="Table Grid"/>
    <w:basedOn w:val="a1"/>
    <w:uiPriority w:val="59"/>
    <w:rsid w:val="0050423A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C5547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C5547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正文文本缩进 Char"/>
    <w:basedOn w:val="a0"/>
    <w:link w:val="a7"/>
    <w:rsid w:val="00C55479"/>
    <w:rPr>
      <w:rFonts w:ascii="宋体"/>
      <w:sz w:val="28"/>
      <w:szCs w:val="24"/>
    </w:rPr>
  </w:style>
  <w:style w:type="paragraph" w:styleId="a7">
    <w:name w:val="Body Text Indent"/>
    <w:basedOn w:val="a"/>
    <w:link w:val="Char"/>
    <w:rsid w:val="00C55479"/>
    <w:pPr>
      <w:spacing w:line="520" w:lineRule="exact"/>
      <w:ind w:firstLineChars="200" w:firstLine="560"/>
    </w:pPr>
    <w:rPr>
      <w:rFonts w:ascii="宋体"/>
      <w:sz w:val="28"/>
      <w:szCs w:val="24"/>
    </w:rPr>
  </w:style>
  <w:style w:type="character" w:customStyle="1" w:styleId="Char1">
    <w:name w:val="正文文本缩进 Char1"/>
    <w:basedOn w:val="a0"/>
    <w:uiPriority w:val="99"/>
    <w:semiHidden/>
    <w:rsid w:val="00C55479"/>
  </w:style>
  <w:style w:type="paragraph" w:styleId="a8">
    <w:name w:val="Balloon Text"/>
    <w:basedOn w:val="a"/>
    <w:link w:val="Char0"/>
    <w:uiPriority w:val="99"/>
    <w:semiHidden/>
    <w:unhideWhenUsed/>
    <w:rsid w:val="005B1693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5B1693"/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D20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D20921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D20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D209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5479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54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B5480"/>
    <w:rPr>
      <w:b/>
      <w:bCs/>
    </w:rPr>
  </w:style>
  <w:style w:type="table" w:styleId="a5">
    <w:name w:val="Table Grid"/>
    <w:basedOn w:val="a1"/>
    <w:uiPriority w:val="59"/>
    <w:rsid w:val="0050423A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C5547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C5547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正文文本缩进 Char"/>
    <w:basedOn w:val="a0"/>
    <w:link w:val="a7"/>
    <w:rsid w:val="00C55479"/>
    <w:rPr>
      <w:rFonts w:ascii="宋体"/>
      <w:sz w:val="28"/>
      <w:szCs w:val="24"/>
    </w:rPr>
  </w:style>
  <w:style w:type="paragraph" w:styleId="a7">
    <w:name w:val="Body Text Indent"/>
    <w:basedOn w:val="a"/>
    <w:link w:val="Char"/>
    <w:rsid w:val="00C55479"/>
    <w:pPr>
      <w:spacing w:line="520" w:lineRule="exact"/>
      <w:ind w:firstLineChars="200" w:firstLine="560"/>
    </w:pPr>
    <w:rPr>
      <w:rFonts w:ascii="宋体"/>
      <w:sz w:val="28"/>
      <w:szCs w:val="24"/>
    </w:rPr>
  </w:style>
  <w:style w:type="character" w:customStyle="1" w:styleId="Char1">
    <w:name w:val="正文文本缩进 Char1"/>
    <w:basedOn w:val="a0"/>
    <w:uiPriority w:val="99"/>
    <w:semiHidden/>
    <w:rsid w:val="00C55479"/>
  </w:style>
  <w:style w:type="paragraph" w:styleId="a8">
    <w:name w:val="Balloon Text"/>
    <w:basedOn w:val="a"/>
    <w:link w:val="Char0"/>
    <w:uiPriority w:val="99"/>
    <w:semiHidden/>
    <w:unhideWhenUsed/>
    <w:rsid w:val="005B1693"/>
    <w:rPr>
      <w:sz w:val="18"/>
      <w:szCs w:val="18"/>
    </w:rPr>
  </w:style>
  <w:style w:type="character" w:customStyle="1" w:styleId="Char0">
    <w:name w:val="批注框文本 Char"/>
    <w:basedOn w:val="a0"/>
    <w:link w:val="a8"/>
    <w:uiPriority w:val="99"/>
    <w:semiHidden/>
    <w:rsid w:val="005B1693"/>
    <w:rPr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D209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D20921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D209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D209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29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588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96">
                          <w:marLeft w:val="0"/>
                          <w:marRight w:val="3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05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03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79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217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5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774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819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668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600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037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7509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06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797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C45E3-4D45-4335-A195-009363F0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1360</Words>
  <Characters>7754</Characters>
  <Application>Microsoft Office Word</Application>
  <DocSecurity>0</DocSecurity>
  <Lines>64</Lines>
  <Paragraphs>18</Paragraphs>
  <ScaleCrop>false</ScaleCrop>
  <Company>Microsoft</Company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城市轨道交通工程档案管理实施细则（定稿）</dc:title>
  <dc:creator>朱振华</dc:creator>
  <cp:lastModifiedBy>Users</cp:lastModifiedBy>
  <cp:revision>19</cp:revision>
  <cp:lastPrinted>2017-11-02T07:42:00Z</cp:lastPrinted>
  <dcterms:created xsi:type="dcterms:W3CDTF">2017-11-02T06:02:00Z</dcterms:created>
  <dcterms:modified xsi:type="dcterms:W3CDTF">2018-03-01T06:03:00Z</dcterms:modified>
</cp:coreProperties>
</file>